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1" w:rsidRDefault="00416779" w:rsidP="00416779">
      <w:pPr>
        <w:pStyle w:val="Bezproreda"/>
      </w:pPr>
      <w:r>
        <w:t>Srednja medicinska škola</w:t>
      </w:r>
    </w:p>
    <w:p w:rsidR="00416779" w:rsidRDefault="00416779" w:rsidP="00416779">
      <w:pPr>
        <w:pStyle w:val="Bezproreda"/>
      </w:pPr>
      <w:r>
        <w:t>Slavonski Brod</w:t>
      </w:r>
    </w:p>
    <w:p w:rsidR="00416779" w:rsidRDefault="00416779" w:rsidP="00416779">
      <w:pPr>
        <w:pStyle w:val="Bezproreda"/>
      </w:pPr>
      <w:r>
        <w:t>Vatroslava Jagića 3A</w:t>
      </w:r>
    </w:p>
    <w:p w:rsidR="00416779" w:rsidRDefault="00416779" w:rsidP="00416779">
      <w:pPr>
        <w:pStyle w:val="Bezproreda"/>
      </w:pPr>
    </w:p>
    <w:p w:rsidR="00416779" w:rsidRDefault="00D96A23" w:rsidP="00416779">
      <w:pPr>
        <w:pStyle w:val="Bezproreda"/>
      </w:pPr>
      <w:r>
        <w:t>KLASA: 003-06/21</w:t>
      </w:r>
      <w:r w:rsidR="0011104B">
        <w:t>-01/</w:t>
      </w:r>
      <w:r w:rsidR="00C5422E">
        <w:t>03</w:t>
      </w:r>
    </w:p>
    <w:p w:rsidR="00416779" w:rsidRDefault="00E34432" w:rsidP="00416779">
      <w:pPr>
        <w:pStyle w:val="Bezproreda"/>
      </w:pPr>
      <w:r>
        <w:t>URBROJ: 2178/01-15-21-03-02</w:t>
      </w:r>
    </w:p>
    <w:p w:rsidR="00416779" w:rsidRDefault="006840C7" w:rsidP="00416779">
      <w:pPr>
        <w:pStyle w:val="Bezproreda"/>
      </w:pPr>
      <w:r>
        <w:t xml:space="preserve">Slavonski </w:t>
      </w:r>
      <w:r w:rsidRPr="008206F3">
        <w:t>Brod</w:t>
      </w:r>
      <w:r w:rsidR="00D96A23">
        <w:t>, 1</w:t>
      </w:r>
      <w:r w:rsidR="009B3929">
        <w:t>0</w:t>
      </w:r>
      <w:r w:rsidR="00D96A23">
        <w:t>.</w:t>
      </w:r>
      <w:r w:rsidR="00C5422E">
        <w:t>5</w:t>
      </w:r>
      <w:r w:rsidR="00D96A23">
        <w:t>.2021</w:t>
      </w:r>
      <w:r w:rsidR="00416779" w:rsidRPr="008206F3">
        <w:t>.</w:t>
      </w:r>
    </w:p>
    <w:p w:rsidR="00416779" w:rsidRDefault="00416779" w:rsidP="00416779">
      <w:pPr>
        <w:pStyle w:val="Bezproreda"/>
      </w:pPr>
    </w:p>
    <w:p w:rsidR="00416779" w:rsidRPr="00416779" w:rsidRDefault="00416779" w:rsidP="00416779">
      <w:pPr>
        <w:pStyle w:val="Bezproreda"/>
        <w:jc w:val="center"/>
        <w:rPr>
          <w:b/>
        </w:rPr>
      </w:pPr>
      <w:r w:rsidRPr="00416779">
        <w:rPr>
          <w:b/>
        </w:rPr>
        <w:t xml:space="preserve">Zapisnik </w:t>
      </w:r>
    </w:p>
    <w:p w:rsidR="00416779" w:rsidRPr="00416779" w:rsidRDefault="00374630" w:rsidP="00416779">
      <w:pPr>
        <w:pStyle w:val="Bezproreda"/>
        <w:jc w:val="center"/>
        <w:rPr>
          <w:b/>
        </w:rPr>
      </w:pPr>
      <w:r>
        <w:rPr>
          <w:b/>
        </w:rPr>
        <w:t>s</w:t>
      </w:r>
      <w:r w:rsidR="00A07D8B">
        <w:rPr>
          <w:b/>
        </w:rPr>
        <w:t xml:space="preserve">a </w:t>
      </w:r>
      <w:r w:rsidR="00C5422E">
        <w:rPr>
          <w:b/>
        </w:rPr>
        <w:t>39</w:t>
      </w:r>
      <w:r w:rsidR="00416779" w:rsidRPr="00D36819">
        <w:rPr>
          <w:b/>
        </w:rPr>
        <w:t xml:space="preserve">.sjednice </w:t>
      </w:r>
      <w:r w:rsidR="00416779" w:rsidRPr="00416779">
        <w:rPr>
          <w:b/>
        </w:rPr>
        <w:t>Školskog odbora</w:t>
      </w:r>
    </w:p>
    <w:p w:rsidR="00416779" w:rsidRPr="00416779" w:rsidRDefault="00C5422E" w:rsidP="00416779">
      <w:pPr>
        <w:pStyle w:val="Bezproreda"/>
        <w:jc w:val="center"/>
        <w:rPr>
          <w:b/>
        </w:rPr>
      </w:pPr>
      <w:r>
        <w:rPr>
          <w:b/>
        </w:rPr>
        <w:t>(7</w:t>
      </w:r>
      <w:r w:rsidR="008206F3">
        <w:rPr>
          <w:b/>
        </w:rPr>
        <w:t>.u šk.g.2020</w:t>
      </w:r>
      <w:r w:rsidR="00852362">
        <w:rPr>
          <w:b/>
        </w:rPr>
        <w:t>.</w:t>
      </w:r>
      <w:r w:rsidR="008206F3">
        <w:rPr>
          <w:b/>
        </w:rPr>
        <w:t>/2021</w:t>
      </w:r>
      <w:r w:rsidR="00416779" w:rsidRPr="00416779">
        <w:rPr>
          <w:b/>
        </w:rPr>
        <w:t>.)</w:t>
      </w:r>
    </w:p>
    <w:p w:rsidR="00416779" w:rsidRDefault="00416779" w:rsidP="00416779">
      <w:pPr>
        <w:pStyle w:val="Bezproreda"/>
        <w:jc w:val="center"/>
        <w:rPr>
          <w:b/>
        </w:rPr>
      </w:pPr>
      <w:r>
        <w:rPr>
          <w:b/>
        </w:rPr>
        <w:t>o</w:t>
      </w:r>
      <w:r w:rsidR="008206F3">
        <w:rPr>
          <w:b/>
        </w:rPr>
        <w:t xml:space="preserve">držane dana </w:t>
      </w:r>
      <w:r w:rsidR="00D96A23">
        <w:rPr>
          <w:b/>
        </w:rPr>
        <w:t>1</w:t>
      </w:r>
      <w:r w:rsidR="00C5422E">
        <w:rPr>
          <w:b/>
        </w:rPr>
        <w:t>0</w:t>
      </w:r>
      <w:r w:rsidR="00D96A23">
        <w:rPr>
          <w:b/>
        </w:rPr>
        <w:t>.</w:t>
      </w:r>
      <w:r w:rsidR="00C5422E">
        <w:rPr>
          <w:b/>
        </w:rPr>
        <w:t>5</w:t>
      </w:r>
      <w:r w:rsidR="00D96A23">
        <w:rPr>
          <w:b/>
        </w:rPr>
        <w:t>.2021</w:t>
      </w:r>
      <w:r w:rsidRPr="00416779">
        <w:rPr>
          <w:b/>
        </w:rPr>
        <w:t xml:space="preserve">.godine s početkom u </w:t>
      </w:r>
      <w:r w:rsidR="00C5422E">
        <w:rPr>
          <w:b/>
        </w:rPr>
        <w:t>12.3</w:t>
      </w:r>
      <w:r w:rsidR="0011104B">
        <w:rPr>
          <w:b/>
        </w:rPr>
        <w:t>0</w:t>
      </w:r>
      <w:r w:rsidRPr="00416779">
        <w:rPr>
          <w:b/>
        </w:rPr>
        <w:t xml:space="preserve"> sati</w:t>
      </w:r>
    </w:p>
    <w:p w:rsidR="00416779" w:rsidRDefault="00416779" w:rsidP="00416779">
      <w:pPr>
        <w:pStyle w:val="Bezproreda"/>
        <w:rPr>
          <w:b/>
        </w:rPr>
      </w:pPr>
    </w:p>
    <w:p w:rsidR="00416779" w:rsidRDefault="00416779" w:rsidP="006840C7">
      <w:pPr>
        <w:pStyle w:val="Bezproreda"/>
      </w:pPr>
      <w:r w:rsidRPr="00374630">
        <w:rPr>
          <w:b/>
        </w:rPr>
        <w:t>Nazočni</w:t>
      </w:r>
      <w:r w:rsidR="003E0544">
        <w:t xml:space="preserve">: </w:t>
      </w:r>
      <w:r w:rsidR="00C5422E">
        <w:t xml:space="preserve">Dijana </w:t>
      </w:r>
      <w:proofErr w:type="spellStart"/>
      <w:r w:rsidR="00C5422E">
        <w:t>Čelebija</w:t>
      </w:r>
      <w:proofErr w:type="spellEnd"/>
      <w:r w:rsidR="006840C7">
        <w:t xml:space="preserve">, </w:t>
      </w:r>
      <w:r w:rsidR="00C5422E">
        <w:t xml:space="preserve">Darko Majski, Dubravka Jozić, </w:t>
      </w:r>
      <w:r w:rsidR="00C5422E">
        <w:t xml:space="preserve">Zoran </w:t>
      </w:r>
      <w:proofErr w:type="spellStart"/>
      <w:r w:rsidR="00C5422E">
        <w:t>Stašina</w:t>
      </w:r>
      <w:proofErr w:type="spellEnd"/>
      <w:r w:rsidR="00C5422E">
        <w:t xml:space="preserve">, Hrvoje </w:t>
      </w:r>
      <w:proofErr w:type="spellStart"/>
      <w:r w:rsidR="00C5422E">
        <w:t>Palenkić</w:t>
      </w:r>
      <w:proofErr w:type="spellEnd"/>
      <w:r w:rsidR="00C5422E">
        <w:t>,</w:t>
      </w:r>
      <w:r w:rsidR="00C5422E" w:rsidRPr="00E34432">
        <w:t xml:space="preserve"> </w:t>
      </w:r>
      <w:r w:rsidR="00C5422E">
        <w:t xml:space="preserve">Damir </w:t>
      </w:r>
      <w:proofErr w:type="spellStart"/>
      <w:r w:rsidR="00C5422E">
        <w:t>Roško</w:t>
      </w:r>
      <w:proofErr w:type="spellEnd"/>
    </w:p>
    <w:p w:rsidR="00374630" w:rsidRDefault="00374630" w:rsidP="00C5422E">
      <w:pPr>
        <w:pStyle w:val="Bezproreda"/>
      </w:pPr>
      <w:r w:rsidRPr="00374630">
        <w:rPr>
          <w:b/>
        </w:rPr>
        <w:t>Nisu nazočni</w:t>
      </w:r>
      <w:r>
        <w:t>:</w:t>
      </w:r>
      <w:r w:rsidR="00081235">
        <w:t xml:space="preserve"> </w:t>
      </w:r>
      <w:r>
        <w:t xml:space="preserve"> </w:t>
      </w:r>
      <w:r w:rsidR="00C5422E">
        <w:t>Zoran Harambašić</w:t>
      </w:r>
      <w:r w:rsidR="00C5422E">
        <w:t xml:space="preserve">, </w:t>
      </w:r>
      <w:r w:rsidR="00C5422E">
        <w:t>Dubravka Jozić</w:t>
      </w:r>
    </w:p>
    <w:p w:rsidR="00374630" w:rsidRDefault="00374630" w:rsidP="00416779">
      <w:pPr>
        <w:pStyle w:val="Bezproreda"/>
      </w:pPr>
      <w:r w:rsidRPr="00374630">
        <w:rPr>
          <w:b/>
        </w:rPr>
        <w:t xml:space="preserve">Osobe koje su nazočne, a nisu članovi Školskog odbora: </w:t>
      </w:r>
      <w:r w:rsidR="00A06CE4">
        <w:rPr>
          <w:b/>
        </w:rPr>
        <w:t xml:space="preserve"> </w:t>
      </w:r>
      <w:r w:rsidR="006840C7">
        <w:t xml:space="preserve">tajnica Bernardica </w:t>
      </w:r>
      <w:proofErr w:type="spellStart"/>
      <w:r w:rsidR="006840C7">
        <w:t>Lovaković</w:t>
      </w:r>
      <w:proofErr w:type="spellEnd"/>
      <w:r w:rsidR="004B65E8">
        <w:t xml:space="preserve"> </w:t>
      </w:r>
    </w:p>
    <w:p w:rsidR="0011104B" w:rsidRDefault="0011104B" w:rsidP="00416779">
      <w:pPr>
        <w:pStyle w:val="Bezproreda"/>
      </w:pPr>
    </w:p>
    <w:p w:rsidR="0011104B" w:rsidRPr="00554A5F" w:rsidRDefault="0011104B" w:rsidP="0011104B">
      <w:pPr>
        <w:spacing w:after="0"/>
        <w:ind w:left="360" w:firstLine="708"/>
        <w:jc w:val="both"/>
        <w:rPr>
          <w:b/>
        </w:rPr>
      </w:pPr>
      <w:r w:rsidRPr="00554A5F">
        <w:rPr>
          <w:b/>
        </w:rPr>
        <w:t>DNEVNI RED:</w:t>
      </w:r>
    </w:p>
    <w:p w:rsidR="0011104B" w:rsidRDefault="0011104B" w:rsidP="0011104B">
      <w:pPr>
        <w:spacing w:after="0"/>
        <w:ind w:firstLine="708"/>
        <w:jc w:val="both"/>
        <w:rPr>
          <w:b/>
        </w:rPr>
      </w:pPr>
    </w:p>
    <w:p w:rsidR="00C5422E" w:rsidRDefault="003C290B" w:rsidP="00C5422E">
      <w:pPr>
        <w:pStyle w:val="Odlomakpopisa"/>
        <w:numPr>
          <w:ilvl w:val="0"/>
          <w:numId w:val="2"/>
        </w:numPr>
        <w:spacing w:after="0" w:line="240" w:lineRule="auto"/>
        <w:ind w:left="1428"/>
      </w:pPr>
      <w:r>
        <w:t xml:space="preserve"> </w:t>
      </w:r>
      <w:r w:rsidR="00C5422E">
        <w:t>Usvajanje zapisnika s prethodne sjednice,</w:t>
      </w:r>
    </w:p>
    <w:p w:rsidR="00C5422E" w:rsidRDefault="00C5422E" w:rsidP="00C5422E">
      <w:pPr>
        <w:spacing w:after="0" w:line="240" w:lineRule="auto"/>
        <w:ind w:left="708" w:firstLine="360"/>
      </w:pPr>
      <w:r>
        <w:t xml:space="preserve">2.     Prethodna suglasnost za zasnivanje radnog odnosa na temelju natječaja za radno </w:t>
      </w:r>
    </w:p>
    <w:p w:rsidR="00C5422E" w:rsidRDefault="00C5422E" w:rsidP="00C5422E">
      <w:pPr>
        <w:spacing w:after="0" w:line="240" w:lineRule="auto"/>
        <w:ind w:left="708" w:firstLine="360"/>
      </w:pPr>
      <w:r>
        <w:t xml:space="preserve">        mjesto spremačice, određeno, puno radno vrijeme do povratka radnice s </w:t>
      </w:r>
      <w:proofErr w:type="spellStart"/>
      <w:r>
        <w:t>porodiljnog</w:t>
      </w:r>
      <w:proofErr w:type="spellEnd"/>
      <w:r>
        <w:t xml:space="preserve">  </w:t>
      </w:r>
    </w:p>
    <w:p w:rsidR="00C5422E" w:rsidRDefault="00C5422E" w:rsidP="00C5422E">
      <w:pPr>
        <w:spacing w:after="0" w:line="240" w:lineRule="auto"/>
        <w:ind w:left="708" w:firstLine="360"/>
      </w:pPr>
      <w:r>
        <w:t xml:space="preserve">        dopusta,</w:t>
      </w:r>
    </w:p>
    <w:p w:rsidR="00C5422E" w:rsidRDefault="00C5422E" w:rsidP="00C5422E">
      <w:pPr>
        <w:spacing w:after="0" w:line="240" w:lineRule="auto"/>
        <w:ind w:left="708" w:firstLine="360"/>
      </w:pPr>
      <w:r>
        <w:t>3.     Donošenje Odluke o prijedlogu dopune djelatnosti Srednje medicinske škole</w:t>
      </w:r>
    </w:p>
    <w:p w:rsidR="00684BF7" w:rsidRDefault="00C5422E" w:rsidP="003C290B">
      <w:pPr>
        <w:spacing w:after="0" w:line="240" w:lineRule="auto"/>
        <w:ind w:left="708" w:firstLine="360"/>
      </w:pPr>
      <w:r>
        <w:t xml:space="preserve">4.     </w:t>
      </w:r>
      <w:r w:rsidR="00684BF7">
        <w:t xml:space="preserve">Donošenje odluke o izmijeni člana projektnog tima na poslovima projekta </w:t>
      </w:r>
    </w:p>
    <w:p w:rsidR="00684BF7" w:rsidRDefault="00684BF7" w:rsidP="003C290B">
      <w:pPr>
        <w:spacing w:after="0" w:line="240" w:lineRule="auto"/>
        <w:ind w:left="708" w:firstLine="360"/>
      </w:pPr>
      <w:r>
        <w:t xml:space="preserve">        „Uspostava regionalnog centra kompetentnosti Medicinske škole Bjelovar“ </w:t>
      </w:r>
    </w:p>
    <w:p w:rsidR="00D54622" w:rsidRDefault="00684BF7" w:rsidP="003C290B">
      <w:pPr>
        <w:spacing w:after="0" w:line="240" w:lineRule="auto"/>
        <w:ind w:left="708" w:firstLine="360"/>
      </w:pPr>
      <w:r>
        <w:t xml:space="preserve">         UP.03.3.1.04.0011</w:t>
      </w:r>
    </w:p>
    <w:p w:rsidR="00C5422E" w:rsidRPr="00F56B66" w:rsidRDefault="00C5422E" w:rsidP="00C5422E">
      <w:pPr>
        <w:spacing w:after="0" w:line="240" w:lineRule="auto"/>
        <w:ind w:left="708" w:firstLine="360"/>
      </w:pPr>
      <w:r>
        <w:t>5</w:t>
      </w:r>
      <w:r>
        <w:t>.     Različito</w:t>
      </w:r>
    </w:p>
    <w:p w:rsidR="0011104B" w:rsidRDefault="0011104B" w:rsidP="00C5422E">
      <w:pPr>
        <w:pStyle w:val="Odlomakpopisa"/>
      </w:pPr>
    </w:p>
    <w:p w:rsidR="00841E9A" w:rsidRDefault="00841E9A" w:rsidP="00416779">
      <w:pPr>
        <w:pStyle w:val="Bezproreda"/>
      </w:pPr>
    </w:p>
    <w:p w:rsidR="0011104B" w:rsidRDefault="00841E9A" w:rsidP="00416779">
      <w:pPr>
        <w:pStyle w:val="Bezproreda"/>
      </w:pPr>
      <w:r w:rsidRPr="00D10DF3">
        <w:rPr>
          <w:b/>
        </w:rPr>
        <w:t>AD 1.)</w:t>
      </w:r>
      <w:r>
        <w:t xml:space="preserve">  </w:t>
      </w:r>
      <w:r w:rsidR="006840C7">
        <w:t>Na zapisnik s prethodne sjednice nije bilo primjedbi te se isti jednoglasno prihvaća.</w:t>
      </w:r>
    </w:p>
    <w:p w:rsidR="0092733C" w:rsidRDefault="0092733C" w:rsidP="00416779">
      <w:pPr>
        <w:pStyle w:val="Bezproreda"/>
      </w:pPr>
    </w:p>
    <w:p w:rsidR="00E34432" w:rsidRDefault="0092733C" w:rsidP="00E34432">
      <w:pPr>
        <w:pStyle w:val="Bezproreda"/>
        <w:jc w:val="both"/>
      </w:pPr>
      <w:r w:rsidRPr="0092733C">
        <w:rPr>
          <w:b/>
        </w:rPr>
        <w:t>AD 2.)</w:t>
      </w:r>
      <w:r>
        <w:t xml:space="preserve"> </w:t>
      </w:r>
      <w:r w:rsidR="00D96A23">
        <w:t xml:space="preserve"> </w:t>
      </w:r>
      <w:r w:rsidR="003C290B">
        <w:t>Tajnica</w:t>
      </w:r>
      <w:r w:rsidR="00E34432">
        <w:t xml:space="preserve"> škole upoznala je članove Školskog odbora s na</w:t>
      </w:r>
      <w:r w:rsidR="003C290B">
        <w:t>tječajem koji je raspisan dana 14</w:t>
      </w:r>
      <w:r w:rsidR="00E34432">
        <w:t xml:space="preserve">. </w:t>
      </w:r>
      <w:r w:rsidR="003C290B">
        <w:t>travnja</w:t>
      </w:r>
      <w:r w:rsidR="00E34432">
        <w:t xml:space="preserve"> 2021. godine. Natječaj je raspisan za sljedeće radno mjesto: </w:t>
      </w:r>
    </w:p>
    <w:p w:rsidR="005129B3" w:rsidRDefault="005129B3" w:rsidP="00E34432">
      <w:pPr>
        <w:pStyle w:val="Bezproreda"/>
        <w:jc w:val="both"/>
      </w:pPr>
    </w:p>
    <w:p w:rsidR="003C290B" w:rsidRDefault="00E34432" w:rsidP="00E34432">
      <w:pPr>
        <w:spacing w:after="0" w:line="240" w:lineRule="auto"/>
        <w:jc w:val="both"/>
        <w:rPr>
          <w:rFonts w:ascii="Calibri" w:eastAsia="MS UI Gothic" w:hAnsi="Calibri" w:cs="Calibri"/>
          <w:bCs/>
          <w:lang w:eastAsia="hr-HR"/>
        </w:rPr>
      </w:pPr>
      <w:r w:rsidRPr="00332106">
        <w:rPr>
          <w:rFonts w:ascii="Calibri" w:eastAsia="MS UI Gothic" w:hAnsi="Calibri" w:cs="Calibri"/>
          <w:bCs/>
          <w:lang w:eastAsia="hr-HR"/>
        </w:rPr>
        <w:t xml:space="preserve">1. </w:t>
      </w:r>
      <w:r w:rsidR="003C290B">
        <w:rPr>
          <w:rFonts w:ascii="Calibri" w:eastAsia="MS UI Gothic" w:hAnsi="Calibri" w:cs="Calibri"/>
          <w:bCs/>
          <w:lang w:eastAsia="hr-HR"/>
        </w:rPr>
        <w:t>Spremač/</w:t>
      </w:r>
      <w:proofErr w:type="spellStart"/>
      <w:r w:rsidR="003C290B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="003C290B">
        <w:rPr>
          <w:rFonts w:ascii="Calibri" w:eastAsia="MS UI Gothic" w:hAnsi="Calibri" w:cs="Calibri"/>
          <w:bCs/>
          <w:lang w:eastAsia="hr-HR"/>
        </w:rPr>
        <w:t xml:space="preserve">-određeno, puno radno vrijeme do povratka radnice s </w:t>
      </w:r>
      <w:proofErr w:type="spellStart"/>
      <w:r w:rsidR="003C290B">
        <w:rPr>
          <w:rFonts w:ascii="Calibri" w:eastAsia="MS UI Gothic" w:hAnsi="Calibri" w:cs="Calibri"/>
          <w:bCs/>
          <w:lang w:eastAsia="hr-HR"/>
        </w:rPr>
        <w:t>porodiljnog</w:t>
      </w:r>
      <w:proofErr w:type="spellEnd"/>
      <w:r w:rsidR="003C290B">
        <w:rPr>
          <w:rFonts w:ascii="Calibri" w:eastAsia="MS UI Gothic" w:hAnsi="Calibri" w:cs="Calibri"/>
          <w:bCs/>
          <w:lang w:eastAsia="hr-HR"/>
        </w:rPr>
        <w:t xml:space="preserve"> dopusta</w:t>
      </w:r>
    </w:p>
    <w:p w:rsidR="00E34432" w:rsidRDefault="00E34432" w:rsidP="00E34432">
      <w:pPr>
        <w:spacing w:after="0" w:line="240" w:lineRule="auto"/>
        <w:jc w:val="both"/>
        <w:rPr>
          <w:rFonts w:ascii="Calibri" w:eastAsia="MS UI Gothic" w:hAnsi="Calibri" w:cs="Calibri"/>
          <w:bCs/>
          <w:lang w:eastAsia="hr-HR"/>
        </w:rPr>
      </w:pPr>
      <w:r w:rsidRPr="00332106">
        <w:rPr>
          <w:rFonts w:ascii="Calibri" w:eastAsia="MS UI Gothic" w:hAnsi="Calibri" w:cs="Calibri"/>
          <w:bCs/>
          <w:lang w:eastAsia="hr-HR"/>
        </w:rPr>
        <w:t xml:space="preserve"> </w:t>
      </w:r>
    </w:p>
    <w:p w:rsidR="00E34432" w:rsidRPr="00E34432" w:rsidRDefault="00E34432" w:rsidP="00E3443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MS UI Gothic" w:hAnsi="Calibri" w:cs="Calibri"/>
          <w:bCs/>
          <w:lang w:eastAsia="hr-HR"/>
        </w:rPr>
        <w:t xml:space="preserve">Za </w:t>
      </w:r>
      <w:r w:rsidR="003C290B">
        <w:rPr>
          <w:rFonts w:ascii="Calibri" w:eastAsia="MS UI Gothic" w:hAnsi="Calibri" w:cs="Calibri"/>
          <w:bCs/>
          <w:lang w:eastAsia="hr-HR"/>
        </w:rPr>
        <w:t>navedeno radno mjesto</w:t>
      </w:r>
      <w:r>
        <w:rPr>
          <w:rFonts w:ascii="Calibri" w:eastAsia="MS UI Gothic" w:hAnsi="Calibri" w:cs="Calibri"/>
          <w:bCs/>
          <w:lang w:eastAsia="hr-HR"/>
        </w:rPr>
        <w:t xml:space="preserve"> </w:t>
      </w:r>
      <w:r w:rsidR="003C290B">
        <w:rPr>
          <w:rFonts w:ascii="Calibri" w:hAnsi="Calibri" w:cs="Calibri"/>
        </w:rPr>
        <w:t>pristiglo je 12 molbi od koji</w:t>
      </w:r>
      <w:r w:rsidR="009B3929">
        <w:rPr>
          <w:rFonts w:ascii="Calibri" w:hAnsi="Calibri" w:cs="Calibri"/>
        </w:rPr>
        <w:t>h</w:t>
      </w:r>
      <w:r w:rsidR="003C290B">
        <w:rPr>
          <w:rFonts w:ascii="Calibri" w:hAnsi="Calibri" w:cs="Calibri"/>
        </w:rPr>
        <w:t xml:space="preserve"> je 11 molbi potpune i ispunjavaju natječajne uvjete</w:t>
      </w:r>
      <w:r>
        <w:rPr>
          <w:rFonts w:ascii="Calibri" w:hAnsi="Calibri" w:cs="Calibri"/>
        </w:rPr>
        <w:t>.</w:t>
      </w:r>
    </w:p>
    <w:p w:rsidR="00E34432" w:rsidRDefault="00E34432" w:rsidP="00E46B3D">
      <w:pPr>
        <w:pStyle w:val="Bezproreda"/>
        <w:jc w:val="both"/>
        <w:rPr>
          <w:rFonts w:ascii="Calibri" w:hAnsi="Calibri" w:cs="Calibri"/>
        </w:rPr>
      </w:pPr>
      <w:r w:rsidRPr="00332106">
        <w:rPr>
          <w:rFonts w:ascii="Calibri" w:hAnsi="Calibri" w:cs="Calibri"/>
        </w:rPr>
        <w:t>Sukladno odredbama članka 7. Pravilnika o načinu i postupku zapošljavanja Srednje medicinske  škole s prijavljenim kandidatima</w:t>
      </w:r>
      <w:r w:rsidR="003C290B">
        <w:rPr>
          <w:rFonts w:ascii="Calibri" w:hAnsi="Calibri" w:cs="Calibri"/>
        </w:rPr>
        <w:t xml:space="preserve"> koji ispunjavaju uvjete </w:t>
      </w:r>
      <w:r w:rsidRPr="00332106">
        <w:rPr>
          <w:rFonts w:ascii="Calibri" w:hAnsi="Calibri" w:cs="Calibri"/>
        </w:rPr>
        <w:t xml:space="preserve"> određena je </w:t>
      </w:r>
      <w:r>
        <w:rPr>
          <w:rFonts w:ascii="Calibri" w:hAnsi="Calibri" w:cs="Calibri"/>
        </w:rPr>
        <w:t>usmena</w:t>
      </w:r>
      <w:r w:rsidRPr="00332106">
        <w:rPr>
          <w:rFonts w:ascii="Calibri" w:hAnsi="Calibri" w:cs="Calibri"/>
        </w:rPr>
        <w:t xml:space="preserve"> provjera znanja i sposobnosti, te su kandidati sukladno članku 10. stavak 1. Pravilnika o načinu i postupku zapošljavanja Srednje medicinske škole</w:t>
      </w:r>
      <w:r w:rsidR="003C290B">
        <w:rPr>
          <w:rFonts w:ascii="Calibri" w:hAnsi="Calibri" w:cs="Calibri"/>
        </w:rPr>
        <w:t xml:space="preserve"> </w:t>
      </w:r>
      <w:r w:rsidRPr="00332106">
        <w:rPr>
          <w:rFonts w:ascii="Calibri" w:hAnsi="Calibri" w:cs="Calibri"/>
        </w:rPr>
        <w:t xml:space="preserve"> putem web stranice škole</w:t>
      </w:r>
      <w:r w:rsidR="009B3929">
        <w:rPr>
          <w:rFonts w:ascii="Calibri" w:hAnsi="Calibri" w:cs="Calibri"/>
        </w:rPr>
        <w:t xml:space="preserve"> 27. travnja 2021. </w:t>
      </w:r>
      <w:r w:rsidRPr="00332106">
        <w:rPr>
          <w:rFonts w:ascii="Calibri" w:hAnsi="Calibri" w:cs="Calibri"/>
        </w:rPr>
        <w:t xml:space="preserve">pozvani na </w:t>
      </w:r>
      <w:r>
        <w:rPr>
          <w:rFonts w:ascii="Calibri" w:hAnsi="Calibri" w:cs="Calibri"/>
        </w:rPr>
        <w:t>usmenu</w:t>
      </w:r>
      <w:r w:rsidRPr="00332106">
        <w:rPr>
          <w:rFonts w:ascii="Calibri" w:hAnsi="Calibri" w:cs="Calibri"/>
        </w:rPr>
        <w:t xml:space="preserve"> provjeru znanja i sposobnosti. </w:t>
      </w:r>
    </w:p>
    <w:p w:rsidR="003C290B" w:rsidRDefault="003C290B" w:rsidP="00E46B3D">
      <w:pPr>
        <w:pStyle w:val="Bezproreda"/>
        <w:jc w:val="both"/>
      </w:pPr>
    </w:p>
    <w:p w:rsidR="005129B3" w:rsidRDefault="003C290B" w:rsidP="00E46B3D">
      <w:pPr>
        <w:pStyle w:val="Bezproreda"/>
        <w:jc w:val="both"/>
      </w:pPr>
      <w:r>
        <w:t>Na razgovor s kan</w:t>
      </w:r>
      <w:r w:rsidR="005129B3">
        <w:t>didatima–intervju određenog za 4. svibnja 2021. godine 2</w:t>
      </w:r>
      <w:r>
        <w:t xml:space="preserve"> kandidata </w:t>
      </w:r>
      <w:r w:rsidR="005129B3">
        <w:t>je pristupilo je razgovoru.</w:t>
      </w:r>
    </w:p>
    <w:p w:rsidR="003C290B" w:rsidRDefault="003C290B" w:rsidP="00E46B3D">
      <w:pPr>
        <w:pStyle w:val="Bezproreda"/>
        <w:jc w:val="both"/>
        <w:rPr>
          <w:rFonts w:ascii="Calibri" w:hAnsi="Calibri" w:cs="Calibri"/>
        </w:rPr>
      </w:pPr>
      <w:r>
        <w:t xml:space="preserve">Na provedenom razgovoru s kandidatima–intervju kandidat </w:t>
      </w:r>
      <w:r w:rsidR="005129B3">
        <w:t>Ivana Vukoje</w:t>
      </w:r>
      <w:r>
        <w:t xml:space="preserve"> ostvarila je najveći broj bodova.</w:t>
      </w:r>
    </w:p>
    <w:p w:rsidR="003C290B" w:rsidRDefault="003C290B" w:rsidP="00E46B3D">
      <w:pPr>
        <w:pStyle w:val="Bezproreda"/>
        <w:jc w:val="both"/>
        <w:rPr>
          <w:rFonts w:ascii="Calibri" w:hAnsi="Calibri" w:cs="Calibri"/>
        </w:rPr>
      </w:pPr>
    </w:p>
    <w:p w:rsidR="00E46B3D" w:rsidRPr="00E46B3D" w:rsidRDefault="00E46B3D" w:rsidP="00E46B3D">
      <w:pPr>
        <w:pStyle w:val="Bezproreda"/>
        <w:jc w:val="both"/>
        <w:rPr>
          <w:rFonts w:ascii="Calibri" w:hAnsi="Calibri" w:cs="Calibri"/>
        </w:rPr>
      </w:pPr>
    </w:p>
    <w:p w:rsidR="00E34432" w:rsidRPr="00E34432" w:rsidRDefault="00E34432" w:rsidP="00E34432">
      <w:pPr>
        <w:spacing w:after="0" w:line="240" w:lineRule="auto"/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lastRenderedPageBreak/>
        <w:t>Po završetku izlaganja</w:t>
      </w:r>
      <w:r w:rsidR="009B3929">
        <w:rPr>
          <w:rFonts w:ascii="Calibri" w:hAnsi="Calibri" w:cs="Calibri"/>
        </w:rPr>
        <w:t xml:space="preserve"> tajnice</w:t>
      </w:r>
      <w:r w:rsidR="004B65E8">
        <w:rPr>
          <w:rFonts w:ascii="Calibri" w:hAnsi="Calibri" w:cs="Calibri"/>
        </w:rPr>
        <w:t xml:space="preserve"> nije bilo primjedaba i prijedloga, stoga je</w:t>
      </w:r>
      <w:r w:rsidRPr="00E34432">
        <w:rPr>
          <w:rFonts w:ascii="Calibri" w:hAnsi="Calibri" w:cs="Calibri"/>
        </w:rPr>
        <w:t xml:space="preserve"> </w:t>
      </w:r>
      <w:r w:rsidR="004B65E8">
        <w:rPr>
          <w:rFonts w:ascii="Calibri" w:hAnsi="Calibri" w:cs="Calibri"/>
        </w:rPr>
        <w:t xml:space="preserve">Školski odbor jednoglasno </w:t>
      </w:r>
      <w:r w:rsidRPr="00E34432">
        <w:rPr>
          <w:rFonts w:ascii="Calibri" w:hAnsi="Calibri" w:cs="Calibri"/>
        </w:rPr>
        <w:t xml:space="preserve">donio </w:t>
      </w:r>
      <w:r w:rsidRPr="00E34432">
        <w:rPr>
          <w:rFonts w:ascii="Calibri" w:hAnsi="Calibri" w:cs="Calibri"/>
          <w:b/>
        </w:rPr>
        <w:t>ZAKLJUČAK:</w:t>
      </w:r>
      <w:r w:rsidRPr="00E34432">
        <w:rPr>
          <w:rFonts w:ascii="Calibri" w:hAnsi="Calibri" w:cs="Calibri"/>
        </w:rPr>
        <w:t xml:space="preserve"> </w:t>
      </w:r>
    </w:p>
    <w:p w:rsidR="00E34432" w:rsidRDefault="00E34432" w:rsidP="00E34432">
      <w:pPr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t>Daje se prethodna suglasnost za zasnivanjem radnog odnosa u Srednjoj medicinskoj š</w:t>
      </w:r>
      <w:r w:rsidR="005129B3">
        <w:rPr>
          <w:rFonts w:ascii="Calibri" w:hAnsi="Calibri" w:cs="Calibri"/>
        </w:rPr>
        <w:t>koli Slavonski Brod za kandida</w:t>
      </w:r>
      <w:r w:rsidR="004B65E8">
        <w:rPr>
          <w:rFonts w:ascii="Calibri" w:hAnsi="Calibri" w:cs="Calibri"/>
        </w:rPr>
        <w:t>ta</w:t>
      </w:r>
      <w:r>
        <w:rPr>
          <w:rFonts w:ascii="Calibri" w:hAnsi="Calibri" w:cs="Calibri"/>
        </w:rPr>
        <w:t>:</w:t>
      </w:r>
    </w:p>
    <w:p w:rsidR="009B3929" w:rsidRDefault="009B3929" w:rsidP="009B3929">
      <w:pPr>
        <w:spacing w:after="0" w:line="240" w:lineRule="auto"/>
        <w:jc w:val="both"/>
        <w:rPr>
          <w:rFonts w:ascii="Calibri" w:eastAsia="MS UI Gothic" w:hAnsi="Calibri" w:cs="Calibri"/>
          <w:bCs/>
          <w:lang w:eastAsia="hr-HR"/>
        </w:rPr>
      </w:pPr>
      <w:r w:rsidRPr="009B3929">
        <w:rPr>
          <w:rFonts w:ascii="Calibri" w:hAnsi="Calibri" w:cs="Calibri"/>
        </w:rPr>
        <w:t xml:space="preserve">Ivana Vukoje </w:t>
      </w:r>
      <w:r w:rsidR="00E34432" w:rsidRPr="009B3929">
        <w:rPr>
          <w:rFonts w:ascii="Calibri" w:hAnsi="Calibri" w:cs="Calibri"/>
        </w:rPr>
        <w:t>-</w:t>
      </w:r>
      <w:r w:rsidR="00E34432" w:rsidRPr="009B3929">
        <w:rPr>
          <w:rFonts w:eastAsia="MS UI Gothic"/>
        </w:rPr>
        <w:t xml:space="preserve"> ugovor na </w:t>
      </w:r>
      <w:r w:rsidRPr="009B3929">
        <w:rPr>
          <w:rFonts w:ascii="Calibri" w:eastAsia="MS UI Gothic" w:hAnsi="Calibri" w:cs="Calibri"/>
          <w:bCs/>
          <w:lang w:eastAsia="hr-HR"/>
        </w:rPr>
        <w:t>određeno</w:t>
      </w:r>
      <w:r>
        <w:rPr>
          <w:rFonts w:ascii="Calibri" w:eastAsia="MS UI Gothic" w:hAnsi="Calibri" w:cs="Calibri"/>
          <w:bCs/>
          <w:lang w:eastAsia="hr-HR"/>
        </w:rPr>
        <w:t xml:space="preserve">, puno radno vrijeme do povratka radnice s </w:t>
      </w:r>
      <w:proofErr w:type="spellStart"/>
      <w:r>
        <w:rPr>
          <w:rFonts w:ascii="Calibri" w:eastAsia="MS UI Gothic" w:hAnsi="Calibri" w:cs="Calibri"/>
          <w:bCs/>
          <w:lang w:eastAsia="hr-HR"/>
        </w:rPr>
        <w:t>porodiljnog</w:t>
      </w:r>
      <w:proofErr w:type="spellEnd"/>
      <w:r>
        <w:rPr>
          <w:rFonts w:ascii="Calibri" w:eastAsia="MS UI Gothic" w:hAnsi="Calibri" w:cs="Calibri"/>
          <w:bCs/>
          <w:lang w:eastAsia="hr-HR"/>
        </w:rPr>
        <w:t xml:space="preserve"> dopusta</w:t>
      </w:r>
    </w:p>
    <w:p w:rsidR="00194CCA" w:rsidRDefault="00194CCA" w:rsidP="00416779">
      <w:pPr>
        <w:pStyle w:val="Bezproreda"/>
        <w:rPr>
          <w:rFonts w:ascii="Calibri" w:hAnsi="Calibri" w:cs="Calibri"/>
        </w:rPr>
      </w:pPr>
    </w:p>
    <w:p w:rsidR="009B3929" w:rsidRPr="009367C4" w:rsidRDefault="009B3929" w:rsidP="00416779">
      <w:pPr>
        <w:pStyle w:val="Bezproreda"/>
        <w:rPr>
          <w:rFonts w:ascii="Calibri" w:hAnsi="Calibri" w:cs="Calibri"/>
        </w:rPr>
      </w:pPr>
    </w:p>
    <w:p w:rsidR="009B3929" w:rsidRDefault="00CF1B0E" w:rsidP="009B3929">
      <w:pPr>
        <w:pStyle w:val="Bezproreda"/>
        <w:jc w:val="both"/>
      </w:pPr>
      <w:r w:rsidRPr="009367C4">
        <w:rPr>
          <w:rFonts w:ascii="Calibri" w:hAnsi="Calibri" w:cs="Calibri"/>
          <w:b/>
        </w:rPr>
        <w:t>AD 3</w:t>
      </w:r>
      <w:r w:rsidR="00841E9A" w:rsidRPr="009367C4">
        <w:rPr>
          <w:rFonts w:ascii="Calibri" w:hAnsi="Calibri" w:cs="Calibri"/>
          <w:b/>
        </w:rPr>
        <w:t xml:space="preserve">.) </w:t>
      </w:r>
      <w:r w:rsidR="009B3929">
        <w:t>Tajnica</w:t>
      </w:r>
      <w:r w:rsidR="009B3929">
        <w:t xml:space="preserve"> škole</w:t>
      </w:r>
      <w:r w:rsidR="009B3929">
        <w:t xml:space="preserve"> upoznaje članove Školskog odbora o prijedlogu dopune djelatnosti Srednje medicinske škole, koje se odnose na uvođenje programa obrazovanja za zanimanje: </w:t>
      </w:r>
    </w:p>
    <w:p w:rsidR="009B3929" w:rsidRDefault="009B3929" w:rsidP="009B3929">
      <w:pPr>
        <w:pStyle w:val="Bezproreda"/>
        <w:jc w:val="both"/>
      </w:pPr>
    </w:p>
    <w:p w:rsidR="009B3929" w:rsidRDefault="009B3929" w:rsidP="009B3929">
      <w:pPr>
        <w:pStyle w:val="Bezproreda"/>
      </w:pPr>
      <w:r>
        <w:t>Obrazovanje odraslih-stjecanje srednje s</w:t>
      </w:r>
      <w:r>
        <w:t xml:space="preserve">tručne spreme, prekvalifikacija, </w:t>
      </w:r>
      <w:r>
        <w:t>usavršavanje i osposobljavanje</w:t>
      </w:r>
      <w:r w:rsidR="004B65E8">
        <w:t xml:space="preserve"> za zanimanje</w:t>
      </w:r>
      <w:r>
        <w:t xml:space="preserve"> dentalni asistent</w:t>
      </w:r>
      <w:r w:rsidR="004B65E8">
        <w:t>.</w:t>
      </w:r>
    </w:p>
    <w:p w:rsidR="009B3929" w:rsidRDefault="009B3929" w:rsidP="004B65E8">
      <w:pPr>
        <w:pStyle w:val="Bezproreda"/>
        <w:ind w:left="1416" w:firstLine="708"/>
      </w:pPr>
      <w:r>
        <w:t xml:space="preserve">     </w:t>
      </w:r>
      <w:r>
        <w:t xml:space="preserve">     </w:t>
      </w:r>
      <w:r>
        <w:tab/>
      </w:r>
    </w:p>
    <w:p w:rsidR="009B3929" w:rsidRDefault="009B3929" w:rsidP="009B3929">
      <w:pPr>
        <w:pStyle w:val="Bezproreda"/>
        <w:jc w:val="both"/>
      </w:pPr>
      <w:r>
        <w:t xml:space="preserve">Prijedlog Odluke o dopuni djelatnosti Srednje medicinske škole, dostavlja se Osnivaču Brodsko-posavskoj županiji radi </w:t>
      </w:r>
      <w:r>
        <w:t>dobivanja prethodne suglasnosti.</w:t>
      </w:r>
    </w:p>
    <w:p w:rsidR="009B3929" w:rsidRDefault="009B3929" w:rsidP="009B3929">
      <w:pPr>
        <w:pStyle w:val="Bezproreda"/>
      </w:pPr>
    </w:p>
    <w:p w:rsidR="00684BF7" w:rsidRDefault="00684BF7" w:rsidP="004B65E8">
      <w:pPr>
        <w:pStyle w:val="Bezproreda"/>
        <w:jc w:val="both"/>
      </w:pPr>
      <w:r>
        <w:t>Po završetku izlaganja tajnice škole</w:t>
      </w:r>
      <w:r w:rsidR="004B65E8">
        <w:t xml:space="preserve"> nije bilo primjedaba i prijedloga</w:t>
      </w:r>
      <w:r>
        <w:t xml:space="preserve">, </w:t>
      </w:r>
      <w:r w:rsidR="004B65E8">
        <w:t xml:space="preserve">stoga je Školski odbor  </w:t>
      </w:r>
      <w:r>
        <w:t>jednoglasno donio sljedeću ODLUKU</w:t>
      </w:r>
      <w:r>
        <w:t>:</w:t>
      </w:r>
    </w:p>
    <w:p w:rsidR="00684BF7" w:rsidRDefault="00684BF7" w:rsidP="004B65E8">
      <w:pPr>
        <w:pStyle w:val="Bezproreda"/>
        <w:jc w:val="both"/>
      </w:pPr>
    </w:p>
    <w:p w:rsidR="009B3929" w:rsidRPr="00062378" w:rsidRDefault="00684BF7" w:rsidP="00684BF7">
      <w:pPr>
        <w:pStyle w:val="Bezproreda"/>
        <w:rPr>
          <w:b/>
        </w:rPr>
      </w:pPr>
      <w:r>
        <w:t xml:space="preserve">                                                                              </w:t>
      </w:r>
      <w:r w:rsidRPr="00062378">
        <w:rPr>
          <w:b/>
        </w:rPr>
        <w:t xml:space="preserve"> </w:t>
      </w:r>
      <w:r w:rsidR="009B3929" w:rsidRPr="00062378">
        <w:rPr>
          <w:b/>
        </w:rPr>
        <w:t>ODLUKA</w:t>
      </w:r>
    </w:p>
    <w:p w:rsidR="009B3929" w:rsidRDefault="009B3929" w:rsidP="009B3929">
      <w:pPr>
        <w:pStyle w:val="Bezproreda"/>
        <w:jc w:val="center"/>
        <w:rPr>
          <w:b/>
        </w:rPr>
      </w:pPr>
      <w:r>
        <w:rPr>
          <w:b/>
        </w:rPr>
        <w:t xml:space="preserve">o </w:t>
      </w:r>
      <w:r w:rsidRPr="00062378">
        <w:rPr>
          <w:b/>
        </w:rPr>
        <w:t>prijedlogu dopune djelatnosti Srednje medicinske škole Slavonski Brod</w:t>
      </w:r>
    </w:p>
    <w:p w:rsidR="004B65E8" w:rsidRDefault="004B65E8" w:rsidP="009B3929">
      <w:pPr>
        <w:pStyle w:val="Bezproreda"/>
        <w:jc w:val="center"/>
        <w:rPr>
          <w:b/>
        </w:rPr>
      </w:pPr>
    </w:p>
    <w:p w:rsidR="00684BF7" w:rsidRDefault="00684BF7" w:rsidP="00684BF7">
      <w:pPr>
        <w:pStyle w:val="Bezproreda"/>
        <w:rPr>
          <w:b/>
        </w:rPr>
      </w:pPr>
    </w:p>
    <w:p w:rsidR="00A8263A" w:rsidRDefault="00684BF7" w:rsidP="004B65E8">
      <w:pPr>
        <w:spacing w:after="0" w:line="240" w:lineRule="auto"/>
        <w:jc w:val="both"/>
      </w:pPr>
      <w:r>
        <w:rPr>
          <w:b/>
        </w:rPr>
        <w:t xml:space="preserve">AD 4.) </w:t>
      </w:r>
      <w:r>
        <w:t>Tajnica škole up</w:t>
      </w:r>
      <w:r w:rsidR="00A8263A">
        <w:t xml:space="preserve">oznaje članove Školskog odbora </w:t>
      </w:r>
      <w:r w:rsidR="006F1E9E">
        <w:t>o izm</w:t>
      </w:r>
      <w:r w:rsidR="00A8263A">
        <w:t xml:space="preserve">jeni člana projektnog tima </w:t>
      </w:r>
      <w:r w:rsidR="006F1E9E">
        <w:t xml:space="preserve">na poslovima projekta </w:t>
      </w:r>
      <w:r w:rsidR="00A8263A">
        <w:t>„Uspostava regionalnog centra kompetentnosti Medicinske škole Bjelovar</w:t>
      </w:r>
      <w:r w:rsidR="00A8263A">
        <w:t xml:space="preserve">“  </w:t>
      </w:r>
      <w:r w:rsidR="00A8263A">
        <w:t>UP.03.3.1.04.0011</w:t>
      </w:r>
      <w:r w:rsidR="00A8263A">
        <w:t xml:space="preserve">. Umjesto imenovanog člana projektnog tima Patricije Raguž </w:t>
      </w:r>
      <w:r w:rsidR="004B65E8">
        <w:t>predlaže da se imenuje novi član tima Jadranka Sučević.</w:t>
      </w:r>
    </w:p>
    <w:p w:rsidR="004B65E8" w:rsidRDefault="004B65E8" w:rsidP="004B65E8">
      <w:pPr>
        <w:spacing w:after="0" w:line="240" w:lineRule="auto"/>
        <w:jc w:val="both"/>
      </w:pPr>
    </w:p>
    <w:p w:rsidR="004B65E8" w:rsidRDefault="004B65E8" w:rsidP="004B65E8">
      <w:pPr>
        <w:pStyle w:val="Bezproreda"/>
        <w:jc w:val="both"/>
      </w:pPr>
      <w:r>
        <w:t>Po završetku izlaganja tajnice škole</w:t>
      </w:r>
      <w:r>
        <w:t xml:space="preserve"> nije bilo primjedaba i prijedloga</w:t>
      </w:r>
      <w:r>
        <w:t xml:space="preserve">, </w:t>
      </w:r>
      <w:r>
        <w:t xml:space="preserve">stoga je Školski odbor </w:t>
      </w:r>
      <w:r>
        <w:t xml:space="preserve"> j</w:t>
      </w:r>
      <w:r>
        <w:t>ednoglasno donio sljedeću Odluku o izmjeni člana projektnog tima</w:t>
      </w:r>
      <w:r w:rsidR="006F1E9E">
        <w:t xml:space="preserve"> na poslovima </w:t>
      </w:r>
      <w:r w:rsidR="006F1E9E">
        <w:t>projekta „Uspostava regionalnog centra kompetentnosti Medicinske škole Bjelovar“  UP.03.3.1.04.0011</w:t>
      </w:r>
      <w:r>
        <w:t>.</w:t>
      </w:r>
    </w:p>
    <w:p w:rsidR="004B65E8" w:rsidRDefault="004B65E8" w:rsidP="004B65E8">
      <w:pPr>
        <w:pStyle w:val="Bezproreda"/>
        <w:jc w:val="both"/>
      </w:pPr>
    </w:p>
    <w:p w:rsidR="004B65E8" w:rsidRDefault="004B65E8" w:rsidP="004B65E8">
      <w:pPr>
        <w:pStyle w:val="Bezproreda"/>
        <w:jc w:val="both"/>
      </w:pPr>
      <w:r>
        <w:t xml:space="preserve">                   </w:t>
      </w:r>
    </w:p>
    <w:p w:rsidR="00684BF7" w:rsidRPr="00062378" w:rsidRDefault="00684BF7" w:rsidP="00684BF7">
      <w:pPr>
        <w:pStyle w:val="Bezproreda"/>
        <w:rPr>
          <w:b/>
        </w:rPr>
      </w:pPr>
    </w:p>
    <w:p w:rsidR="00A8263A" w:rsidRDefault="00A8263A" w:rsidP="005D15B7">
      <w:pPr>
        <w:pStyle w:val="Bezproreda"/>
      </w:pPr>
    </w:p>
    <w:p w:rsidR="00A8263A" w:rsidRDefault="00A8263A" w:rsidP="005D15B7">
      <w:pPr>
        <w:pStyle w:val="Bezproreda"/>
      </w:pPr>
    </w:p>
    <w:p w:rsidR="0002143B" w:rsidRDefault="0002143B" w:rsidP="00D86B2B">
      <w:pPr>
        <w:pStyle w:val="Bezproreda"/>
        <w:jc w:val="both"/>
      </w:pPr>
    </w:p>
    <w:p w:rsidR="000F7004" w:rsidRDefault="00EC3563" w:rsidP="00D86B2B">
      <w:pPr>
        <w:pStyle w:val="Bezproreda"/>
        <w:jc w:val="both"/>
      </w:pPr>
      <w:r>
        <w:t xml:space="preserve">Sastanak je završio u </w:t>
      </w:r>
      <w:r w:rsidR="006F1E9E">
        <w:t>13:0</w:t>
      </w:r>
      <w:r w:rsidR="00B02A9A">
        <w:t>0</w:t>
      </w:r>
      <w:r w:rsidR="000F7004">
        <w:t xml:space="preserve"> sati.</w:t>
      </w:r>
    </w:p>
    <w:p w:rsidR="00A41749" w:rsidRDefault="00A41749" w:rsidP="00D86B2B">
      <w:pPr>
        <w:pStyle w:val="Bezproreda"/>
        <w:jc w:val="both"/>
      </w:pPr>
    </w:p>
    <w:p w:rsidR="006F1E9E" w:rsidRDefault="006F1E9E" w:rsidP="00D86B2B">
      <w:pPr>
        <w:pStyle w:val="Bezproreda"/>
        <w:jc w:val="both"/>
      </w:pPr>
    </w:p>
    <w:p w:rsidR="0002143B" w:rsidRDefault="0002143B" w:rsidP="00D86B2B">
      <w:pPr>
        <w:pStyle w:val="Bezproreda"/>
        <w:jc w:val="both"/>
      </w:pPr>
      <w:bookmarkStart w:id="0" w:name="_GoBack"/>
      <w:bookmarkEnd w:id="0"/>
      <w:r>
        <w:t>Zapisnik vodila</w:t>
      </w:r>
      <w:r w:rsidR="00871D23">
        <w:t>:</w:t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D96A23">
        <w:t xml:space="preserve">         </w:t>
      </w:r>
      <w:r w:rsidR="00A41749">
        <w:t xml:space="preserve">  </w:t>
      </w:r>
      <w:r w:rsidR="00796D9D">
        <w:t xml:space="preserve">             </w:t>
      </w:r>
      <w:r w:rsidR="00871D23">
        <w:t xml:space="preserve"> </w:t>
      </w:r>
      <w:r w:rsidR="00D96A23">
        <w:t>Predsjednik</w:t>
      </w:r>
      <w:r w:rsidR="000F7004">
        <w:t xml:space="preserve"> Školskog odbora:</w:t>
      </w:r>
    </w:p>
    <w:p w:rsidR="00796D9D" w:rsidRDefault="00796D9D" w:rsidP="00D86B2B">
      <w:pPr>
        <w:pStyle w:val="Bezproreda"/>
        <w:jc w:val="both"/>
      </w:pPr>
    </w:p>
    <w:p w:rsidR="000F7004" w:rsidRDefault="00A41749" w:rsidP="00D86B2B">
      <w:pPr>
        <w:pStyle w:val="Bezproreda"/>
        <w:jc w:val="both"/>
      </w:pPr>
      <w:r>
        <w:t>____________________</w:t>
      </w:r>
      <w:r w:rsidR="00E46B3D">
        <w:t>____</w:t>
      </w:r>
      <w:r>
        <w:tab/>
      </w:r>
      <w:r>
        <w:tab/>
      </w:r>
      <w:r>
        <w:tab/>
      </w:r>
      <w:r>
        <w:tab/>
        <w:t xml:space="preserve">          </w:t>
      </w:r>
      <w:r w:rsidR="000F7004">
        <w:t>__________________________</w:t>
      </w:r>
    </w:p>
    <w:p w:rsidR="00CD5FF5" w:rsidRPr="000F7004" w:rsidRDefault="00081235" w:rsidP="00D86B2B">
      <w:pPr>
        <w:pStyle w:val="Bezproreda"/>
        <w:jc w:val="both"/>
      </w:pPr>
      <w:r>
        <w:t xml:space="preserve"> </w:t>
      </w:r>
      <w:r w:rsidR="0002143B">
        <w:t xml:space="preserve">Bernardica </w:t>
      </w:r>
      <w:proofErr w:type="spellStart"/>
      <w:r w:rsidR="0002143B">
        <w:t>Lovaković</w:t>
      </w:r>
      <w:proofErr w:type="spellEnd"/>
      <w:r w:rsidR="0002143B">
        <w:t xml:space="preserve">, </w:t>
      </w:r>
      <w:proofErr w:type="spellStart"/>
      <w:r w:rsidR="0002143B">
        <w:t>dipl.iur</w:t>
      </w:r>
      <w:proofErr w:type="spellEnd"/>
      <w:r w:rsidR="0002143B">
        <w:t>.</w:t>
      </w:r>
      <w:r w:rsidR="00871D23">
        <w:tab/>
      </w:r>
      <w:r w:rsidR="00871D23">
        <w:tab/>
      </w:r>
      <w:r w:rsidR="00871D23">
        <w:tab/>
      </w:r>
      <w:r w:rsidR="00A41749">
        <w:t xml:space="preserve">                          </w:t>
      </w:r>
      <w:r w:rsidR="00D96A23">
        <w:t xml:space="preserve">Darko Majski, </w:t>
      </w:r>
      <w:proofErr w:type="spellStart"/>
      <w:r w:rsidR="00D96A23">
        <w:t>bacc.physioth</w:t>
      </w:r>
      <w:proofErr w:type="spellEnd"/>
      <w:r w:rsidR="00D96A23">
        <w:t>.</w:t>
      </w:r>
    </w:p>
    <w:sectPr w:rsidR="00CD5FF5" w:rsidRPr="000F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037"/>
    <w:multiLevelType w:val="hybridMultilevel"/>
    <w:tmpl w:val="C95C71A0"/>
    <w:lvl w:ilvl="0" w:tplc="92F4334E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9996DCD"/>
    <w:multiLevelType w:val="hybridMultilevel"/>
    <w:tmpl w:val="6808613A"/>
    <w:lvl w:ilvl="0" w:tplc="EE12C9C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D517F75"/>
    <w:multiLevelType w:val="hybridMultilevel"/>
    <w:tmpl w:val="255EF436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50330"/>
    <w:multiLevelType w:val="hybridMultilevel"/>
    <w:tmpl w:val="08F60E22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40327"/>
    <w:multiLevelType w:val="hybridMultilevel"/>
    <w:tmpl w:val="DEB0913E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80528"/>
    <w:multiLevelType w:val="hybridMultilevel"/>
    <w:tmpl w:val="F2707932"/>
    <w:lvl w:ilvl="0" w:tplc="F3F821E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C7248A"/>
    <w:multiLevelType w:val="hybridMultilevel"/>
    <w:tmpl w:val="74C8BC52"/>
    <w:lvl w:ilvl="0" w:tplc="E33AEED2">
      <w:start w:val="1"/>
      <w:numFmt w:val="bullet"/>
      <w:lvlText w:val="-"/>
      <w:lvlJc w:val="left"/>
      <w:pPr>
        <w:ind w:left="720" w:hanging="360"/>
      </w:pPr>
      <w:rPr>
        <w:rFonts w:ascii="Calibri" w:eastAsia="MS UI Gothi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909"/>
    <w:multiLevelType w:val="hybridMultilevel"/>
    <w:tmpl w:val="8C3C3AAC"/>
    <w:lvl w:ilvl="0" w:tplc="6B68053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230B7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61490E"/>
    <w:multiLevelType w:val="hybridMultilevel"/>
    <w:tmpl w:val="B7A2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4A23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50B7A"/>
    <w:multiLevelType w:val="hybridMultilevel"/>
    <w:tmpl w:val="E3E8ED18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7B7591D"/>
    <w:multiLevelType w:val="hybridMultilevel"/>
    <w:tmpl w:val="16143DEA"/>
    <w:lvl w:ilvl="0" w:tplc="A516D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0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3B71E5"/>
    <w:multiLevelType w:val="hybridMultilevel"/>
    <w:tmpl w:val="2D2C39DE"/>
    <w:lvl w:ilvl="0" w:tplc="06A2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37C80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9"/>
    <w:rsid w:val="000107B8"/>
    <w:rsid w:val="0002143B"/>
    <w:rsid w:val="00070AEB"/>
    <w:rsid w:val="00081235"/>
    <w:rsid w:val="00096EAB"/>
    <w:rsid w:val="000F7004"/>
    <w:rsid w:val="0011104B"/>
    <w:rsid w:val="00194CCA"/>
    <w:rsid w:val="001A173F"/>
    <w:rsid w:val="001B5B72"/>
    <w:rsid w:val="001B6177"/>
    <w:rsid w:val="0020746B"/>
    <w:rsid w:val="00214380"/>
    <w:rsid w:val="0022127D"/>
    <w:rsid w:val="00225747"/>
    <w:rsid w:val="00265DB3"/>
    <w:rsid w:val="00296E60"/>
    <w:rsid w:val="002B0CC1"/>
    <w:rsid w:val="002D31F4"/>
    <w:rsid w:val="00332106"/>
    <w:rsid w:val="00362400"/>
    <w:rsid w:val="00374630"/>
    <w:rsid w:val="00394FA1"/>
    <w:rsid w:val="003B6787"/>
    <w:rsid w:val="003C290B"/>
    <w:rsid w:val="003C70A9"/>
    <w:rsid w:val="003E0544"/>
    <w:rsid w:val="00416779"/>
    <w:rsid w:val="0044161D"/>
    <w:rsid w:val="00445C85"/>
    <w:rsid w:val="00490D6A"/>
    <w:rsid w:val="004A4FF8"/>
    <w:rsid w:val="004B1E4C"/>
    <w:rsid w:val="004B65E8"/>
    <w:rsid w:val="004C135B"/>
    <w:rsid w:val="004E3372"/>
    <w:rsid w:val="004F0312"/>
    <w:rsid w:val="004F216B"/>
    <w:rsid w:val="005129B3"/>
    <w:rsid w:val="00514F18"/>
    <w:rsid w:val="00574C1D"/>
    <w:rsid w:val="005D15B7"/>
    <w:rsid w:val="0061516A"/>
    <w:rsid w:val="00623684"/>
    <w:rsid w:val="006415E1"/>
    <w:rsid w:val="006547D6"/>
    <w:rsid w:val="006840C7"/>
    <w:rsid w:val="00684BF7"/>
    <w:rsid w:val="006F1E9E"/>
    <w:rsid w:val="0070066B"/>
    <w:rsid w:val="007352CE"/>
    <w:rsid w:val="0076079D"/>
    <w:rsid w:val="00775F0A"/>
    <w:rsid w:val="0077787A"/>
    <w:rsid w:val="0078487C"/>
    <w:rsid w:val="00796D9D"/>
    <w:rsid w:val="007A21CC"/>
    <w:rsid w:val="007B40F6"/>
    <w:rsid w:val="007C7D6E"/>
    <w:rsid w:val="007F241B"/>
    <w:rsid w:val="008206F3"/>
    <w:rsid w:val="00841E9A"/>
    <w:rsid w:val="00846B07"/>
    <w:rsid w:val="00852362"/>
    <w:rsid w:val="00871D23"/>
    <w:rsid w:val="008B5E2C"/>
    <w:rsid w:val="008D0059"/>
    <w:rsid w:val="008D4FCB"/>
    <w:rsid w:val="008E7F83"/>
    <w:rsid w:val="009205C5"/>
    <w:rsid w:val="0092733C"/>
    <w:rsid w:val="009367C4"/>
    <w:rsid w:val="009909D0"/>
    <w:rsid w:val="009A357D"/>
    <w:rsid w:val="009B3929"/>
    <w:rsid w:val="00A04D31"/>
    <w:rsid w:val="00A04EB4"/>
    <w:rsid w:val="00A06CE4"/>
    <w:rsid w:val="00A07D8B"/>
    <w:rsid w:val="00A12E35"/>
    <w:rsid w:val="00A140D5"/>
    <w:rsid w:val="00A14143"/>
    <w:rsid w:val="00A41749"/>
    <w:rsid w:val="00A63598"/>
    <w:rsid w:val="00A8263A"/>
    <w:rsid w:val="00A95EF9"/>
    <w:rsid w:val="00AB4110"/>
    <w:rsid w:val="00B02A9A"/>
    <w:rsid w:val="00B27214"/>
    <w:rsid w:val="00B4703F"/>
    <w:rsid w:val="00B8350D"/>
    <w:rsid w:val="00B841BC"/>
    <w:rsid w:val="00BA3049"/>
    <w:rsid w:val="00BD0AFA"/>
    <w:rsid w:val="00C166A3"/>
    <w:rsid w:val="00C4255E"/>
    <w:rsid w:val="00C5422E"/>
    <w:rsid w:val="00C81AAC"/>
    <w:rsid w:val="00CA0C6E"/>
    <w:rsid w:val="00CD5FF5"/>
    <w:rsid w:val="00CE5DDC"/>
    <w:rsid w:val="00CF1B0E"/>
    <w:rsid w:val="00CF4921"/>
    <w:rsid w:val="00D10DF3"/>
    <w:rsid w:val="00D36819"/>
    <w:rsid w:val="00D54622"/>
    <w:rsid w:val="00D56C98"/>
    <w:rsid w:val="00D7313F"/>
    <w:rsid w:val="00D86B2B"/>
    <w:rsid w:val="00D96A23"/>
    <w:rsid w:val="00DA557A"/>
    <w:rsid w:val="00DD170A"/>
    <w:rsid w:val="00E34432"/>
    <w:rsid w:val="00E46B3D"/>
    <w:rsid w:val="00EC3563"/>
    <w:rsid w:val="00EE1A97"/>
    <w:rsid w:val="00F1744E"/>
    <w:rsid w:val="00F370FF"/>
    <w:rsid w:val="00F65C5C"/>
    <w:rsid w:val="00F71090"/>
    <w:rsid w:val="00F77C91"/>
    <w:rsid w:val="00F83208"/>
    <w:rsid w:val="00F87D17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D92C"/>
  <w15:chartTrackingRefBased/>
  <w15:docId w15:val="{26A276D5-D3C1-4D45-BF76-A9B94A4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1B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123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D170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D1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2021-03-25T11:53:00Z</cp:lastPrinted>
  <dcterms:created xsi:type="dcterms:W3CDTF">2021-05-11T08:49:00Z</dcterms:created>
  <dcterms:modified xsi:type="dcterms:W3CDTF">2021-05-11T08:49:00Z</dcterms:modified>
</cp:coreProperties>
</file>